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F91" w:rsidRPr="00833F91" w:rsidRDefault="00833F91" w:rsidP="00833F91">
      <w:pPr>
        <w:pStyle w:val="Nadpis1"/>
        <w:spacing w:before="134"/>
        <w:jc w:val="center"/>
        <w:rPr>
          <w:sz w:val="24"/>
          <w:szCs w:val="24"/>
        </w:rPr>
      </w:pPr>
      <w:r w:rsidRPr="00833F91">
        <w:rPr>
          <w:sz w:val="24"/>
          <w:szCs w:val="24"/>
          <w:u w:val="thick"/>
        </w:rPr>
        <w:t xml:space="preserve">Příloha č. </w:t>
      </w:r>
      <w:r w:rsidR="00C73906">
        <w:rPr>
          <w:sz w:val="24"/>
          <w:szCs w:val="24"/>
          <w:u w:val="thick"/>
        </w:rPr>
        <w:t>3</w:t>
      </w:r>
      <w:r w:rsidRPr="00833F91">
        <w:rPr>
          <w:sz w:val="24"/>
          <w:szCs w:val="24"/>
          <w:u w:val="thick"/>
        </w:rPr>
        <w:t xml:space="preserve"> – Čestné prohlášení</w:t>
      </w:r>
    </w:p>
    <w:p w:rsidR="00833F91" w:rsidRPr="00833F91" w:rsidRDefault="00833F91" w:rsidP="00833F91">
      <w:pPr>
        <w:pStyle w:val="Zkladntext"/>
        <w:rPr>
          <w:rFonts w:ascii="Arial" w:hAnsi="Arial" w:cs="Arial"/>
          <w:b/>
        </w:rPr>
      </w:pPr>
    </w:p>
    <w:p w:rsidR="00833F91" w:rsidRPr="00833F91" w:rsidRDefault="00833F91" w:rsidP="00BF069C">
      <w:pPr>
        <w:spacing w:before="92"/>
        <w:ind w:left="709" w:right="617" w:hanging="79"/>
        <w:jc w:val="center"/>
        <w:rPr>
          <w:rFonts w:ascii="Arial" w:hAnsi="Arial" w:cs="Arial"/>
          <w:b/>
        </w:rPr>
      </w:pPr>
      <w:r w:rsidRPr="00833F91">
        <w:rPr>
          <w:rFonts w:ascii="Arial" w:hAnsi="Arial" w:cs="Arial"/>
          <w:b/>
        </w:rPr>
        <w:t xml:space="preserve">Čestné prohlášení dodavatele o </w:t>
      </w:r>
      <w:r w:rsidR="00BF069C">
        <w:rPr>
          <w:rFonts w:ascii="Arial" w:hAnsi="Arial" w:cs="Arial"/>
          <w:b/>
        </w:rPr>
        <w:t xml:space="preserve">splnění základní způsobilosti a kvalifikace na veřejnou </w:t>
      </w:r>
      <w:r w:rsidRPr="00833F91">
        <w:rPr>
          <w:rFonts w:ascii="Arial" w:hAnsi="Arial" w:cs="Arial"/>
          <w:b/>
        </w:rPr>
        <w:t>zakázku malého rozsahu</w:t>
      </w:r>
    </w:p>
    <w:p w:rsidR="00833F91" w:rsidRPr="00833F91" w:rsidRDefault="00833F91" w:rsidP="00833F91">
      <w:pPr>
        <w:pStyle w:val="Zkladntext"/>
        <w:spacing w:before="4"/>
        <w:rPr>
          <w:rFonts w:ascii="Arial" w:hAnsi="Arial" w:cs="Arial"/>
          <w:b/>
          <w:sz w:val="17"/>
        </w:rPr>
      </w:pPr>
    </w:p>
    <w:p w:rsidR="00833F91" w:rsidRPr="00833F91" w:rsidRDefault="008062BA" w:rsidP="00E913E3">
      <w:pPr>
        <w:pStyle w:val="Zkladntext"/>
        <w:spacing w:before="92" w:line="242" w:lineRule="auto"/>
        <w:ind w:left="2466" w:right="613" w:hanging="22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395604</wp:posOffset>
                </wp:positionV>
                <wp:extent cx="3948430" cy="0"/>
                <wp:effectExtent l="0" t="0" r="13970" b="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246CC" id="Line 20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833F91" w:rsidRPr="00833F91">
        <w:rPr>
          <w:rFonts w:ascii="Arial" w:hAnsi="Arial" w:cs="Arial"/>
          <w:b/>
          <w:sz w:val="20"/>
          <w:szCs w:val="20"/>
        </w:rPr>
        <w:t>Název veřejné zakázky: MR</w:t>
      </w:r>
      <w:r w:rsidR="00C73906">
        <w:rPr>
          <w:rFonts w:ascii="Arial" w:hAnsi="Arial" w:cs="Arial"/>
          <w:b/>
          <w:sz w:val="20"/>
          <w:szCs w:val="20"/>
        </w:rPr>
        <w:t>39/2021</w:t>
      </w:r>
      <w:r w:rsidR="00833F91" w:rsidRPr="00833F91">
        <w:rPr>
          <w:rFonts w:ascii="Arial" w:hAnsi="Arial" w:cs="Arial"/>
          <w:b/>
          <w:sz w:val="20"/>
          <w:szCs w:val="20"/>
        </w:rPr>
        <w:t xml:space="preserve"> – 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„</w:t>
      </w:r>
      <w:r w:rsidR="00C73906" w:rsidRPr="00C73906">
        <w:rPr>
          <w:rFonts w:ascii="Arial" w:hAnsi="Arial" w:cs="Arial"/>
          <w:b/>
          <w:color w:val="000000"/>
          <w:sz w:val="20"/>
          <w:szCs w:val="20"/>
        </w:rPr>
        <w:t>Upgrade hlavn</w:t>
      </w:r>
      <w:r w:rsidR="00C73906">
        <w:rPr>
          <w:rFonts w:ascii="Arial" w:hAnsi="Arial" w:cs="Arial"/>
          <w:b/>
          <w:color w:val="000000"/>
          <w:sz w:val="20"/>
          <w:szCs w:val="20"/>
        </w:rPr>
        <w:t>í</w:t>
      </w:r>
      <w:r w:rsidR="00C73906" w:rsidRPr="00C73906">
        <w:rPr>
          <w:rFonts w:ascii="Arial" w:hAnsi="Arial" w:cs="Arial"/>
          <w:b/>
          <w:color w:val="000000"/>
          <w:sz w:val="20"/>
          <w:szCs w:val="20"/>
        </w:rPr>
        <w:t>ho přepojovače LAWO</w:t>
      </w:r>
      <w:r w:rsidR="00833F91" w:rsidRPr="00833F91">
        <w:rPr>
          <w:rFonts w:ascii="Arial" w:hAnsi="Arial" w:cs="Arial"/>
          <w:b/>
          <w:color w:val="000000"/>
          <w:sz w:val="20"/>
          <w:szCs w:val="20"/>
        </w:rPr>
        <w:t>“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553096" w:rsidRPr="00553096" w:rsidTr="00553096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</w:p>
          <w:p w:rsidR="00833F91" w:rsidRPr="00553096" w:rsidRDefault="00833F91" w:rsidP="00553096">
            <w:pPr>
              <w:pStyle w:val="TableParagraph"/>
              <w:spacing w:line="223" w:lineRule="exact"/>
              <w:ind w:left="84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553096" w:rsidRPr="00553096" w:rsidTr="00553096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9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Český rozhlas</w:t>
            </w:r>
          </w:p>
        </w:tc>
      </w:tr>
      <w:tr w:rsidR="00553096" w:rsidRPr="00553096" w:rsidTr="00553096">
        <w:trPr>
          <w:trHeight w:val="351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6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45245053</w:t>
            </w:r>
          </w:p>
        </w:tc>
      </w:tr>
      <w:tr w:rsidR="00553096" w:rsidRPr="00553096" w:rsidTr="00553096">
        <w:trPr>
          <w:trHeight w:val="287"/>
        </w:trPr>
        <w:tc>
          <w:tcPr>
            <w:tcW w:w="2213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84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7028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8" w:line="210" w:lineRule="exact"/>
              <w:ind w:left="151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Vinohradská 12, 120 99 Praha 2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553096" w:rsidRPr="00553096" w:rsidTr="00553096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line="223" w:lineRule="exact"/>
              <w:ind w:left="0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IČO: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Sídlo: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BF069C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 xml:space="preserve">Osoba oprávněná za </w:t>
            </w:r>
            <w:r w:rsidR="00BF069C">
              <w:rPr>
                <w:sz w:val="20"/>
                <w:szCs w:val="20"/>
              </w:rPr>
              <w:t>dodavatele</w:t>
            </w:r>
            <w:r w:rsidRPr="00553096">
              <w:rPr>
                <w:sz w:val="20"/>
                <w:szCs w:val="20"/>
              </w:rPr>
              <w:t xml:space="preserve"> jednat: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Kontaktní osoba: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90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5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telefon / fax: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3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  <w:tr w:rsidR="00553096" w:rsidRPr="00553096" w:rsidTr="00553096">
        <w:trPr>
          <w:trHeight w:val="328"/>
        </w:trPr>
        <w:tc>
          <w:tcPr>
            <w:tcW w:w="3555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4"/>
              <w:ind w:left="0"/>
              <w:jc w:val="both"/>
              <w:rPr>
                <w:sz w:val="20"/>
                <w:szCs w:val="20"/>
              </w:rPr>
            </w:pPr>
            <w:r w:rsidRPr="00553096">
              <w:rPr>
                <w:sz w:val="20"/>
                <w:szCs w:val="20"/>
              </w:rPr>
              <w:t>e-mail:</w:t>
            </w:r>
          </w:p>
        </w:tc>
        <w:tc>
          <w:tcPr>
            <w:tcW w:w="5447" w:type="dxa"/>
            <w:shd w:val="clear" w:color="auto" w:fill="auto"/>
          </w:tcPr>
          <w:p w:rsidR="00833F91" w:rsidRPr="00553096" w:rsidRDefault="00833F91" w:rsidP="00553096">
            <w:pPr>
              <w:pStyle w:val="TableParagraph"/>
              <w:spacing w:before="52" w:line="256" w:lineRule="exact"/>
              <w:ind w:left="131"/>
              <w:jc w:val="both"/>
              <w:rPr>
                <w:b/>
                <w:sz w:val="20"/>
                <w:szCs w:val="20"/>
              </w:rPr>
            </w:pPr>
            <w:r w:rsidRPr="00553096">
              <w:rPr>
                <w:b/>
                <w:sz w:val="20"/>
                <w:szCs w:val="20"/>
              </w:rPr>
              <w:t>[</w:t>
            </w:r>
            <w:r w:rsidRPr="00553096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553096">
              <w:rPr>
                <w:b/>
                <w:sz w:val="20"/>
                <w:szCs w:val="20"/>
              </w:rPr>
              <w:t>]</w:t>
            </w:r>
          </w:p>
        </w:tc>
      </w:tr>
    </w:tbl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spacing w:before="1"/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Ke dni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DD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MM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. </w:t>
      </w:r>
      <w:r w:rsidR="00BF069C">
        <w:rPr>
          <w:rFonts w:ascii="Arial" w:hAnsi="Arial" w:cs="Arial"/>
          <w:sz w:val="20"/>
          <w:szCs w:val="20"/>
          <w:shd w:val="clear" w:color="auto" w:fill="FFFF00"/>
        </w:rPr>
        <w:t>RRRR</w:t>
      </w:r>
      <w:r w:rsidRPr="00833F91">
        <w:rPr>
          <w:rFonts w:ascii="Arial" w:hAnsi="Arial" w:cs="Arial"/>
          <w:sz w:val="20"/>
          <w:szCs w:val="20"/>
        </w:rPr>
        <w:t xml:space="preserve"> prohlašuji, že</w:t>
      </w:r>
      <w:r w:rsidR="00BF069C">
        <w:rPr>
          <w:rFonts w:ascii="Arial" w:hAnsi="Arial" w:cs="Arial"/>
          <w:sz w:val="20"/>
          <w:szCs w:val="20"/>
        </w:rPr>
        <w:t xml:space="preserve"> výše uvedený</w:t>
      </w:r>
      <w:r w:rsidRPr="00833F91">
        <w:rPr>
          <w:rFonts w:ascii="Arial" w:hAnsi="Arial" w:cs="Arial"/>
          <w:sz w:val="20"/>
          <w:szCs w:val="20"/>
        </w:rPr>
        <w:t xml:space="preserve"> dodavatel:</w:t>
      </w:r>
    </w:p>
    <w:p w:rsidR="00833F91" w:rsidRPr="00833F91" w:rsidRDefault="00833F91" w:rsidP="00833F91">
      <w:pPr>
        <w:pStyle w:val="Zkladntext"/>
        <w:spacing w:before="4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Nadpis2"/>
        <w:ind w:left="198"/>
        <w:jc w:val="both"/>
        <w:rPr>
          <w:i w:val="0"/>
          <w:sz w:val="20"/>
          <w:szCs w:val="20"/>
        </w:rPr>
      </w:pPr>
      <w:r w:rsidRPr="00833F91">
        <w:rPr>
          <w:i w:val="0"/>
          <w:sz w:val="20"/>
          <w:szCs w:val="20"/>
        </w:rPr>
        <w:t>1.) splňuje základní způsobilost jako dodavatel:</w:t>
      </w:r>
    </w:p>
    <w:p w:rsidR="00833F91" w:rsidRPr="00BF069C" w:rsidRDefault="00833F91" w:rsidP="00BF069C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3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nebo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došlo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k</w:t>
      </w:r>
      <w:r w:rsidRPr="00833F91">
        <w:rPr>
          <w:rFonts w:ascii="Arial" w:hAnsi="Arial" w:cs="Arial"/>
          <w:spacing w:val="2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zahlazení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odsouzení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</w:t>
      </w:r>
      <w:r w:rsidRPr="00833F91">
        <w:rPr>
          <w:rFonts w:ascii="Arial" w:hAnsi="Arial" w:cs="Arial"/>
          <w:spacing w:val="1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spáchání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takového</w:t>
      </w:r>
      <w:r w:rsidRPr="00833F91">
        <w:rPr>
          <w:rFonts w:ascii="Arial" w:hAnsi="Arial" w:cs="Arial"/>
          <w:spacing w:val="23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trestného</w:t>
      </w:r>
      <w:r w:rsidRPr="00833F91">
        <w:rPr>
          <w:rFonts w:ascii="Arial" w:hAnsi="Arial" w:cs="Arial"/>
          <w:spacing w:val="2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činu;</w:t>
      </w:r>
      <w:r w:rsidRPr="00833F91">
        <w:rPr>
          <w:rFonts w:ascii="Arial" w:hAnsi="Arial" w:cs="Arial"/>
          <w:spacing w:val="26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jde-li</w:t>
      </w:r>
      <w:r w:rsidR="00BF069C">
        <w:rPr>
          <w:rFonts w:ascii="Arial" w:hAnsi="Arial" w:cs="Arial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</w:t>
      </w:r>
      <w:r w:rsidRPr="00BF069C">
        <w:rPr>
          <w:rFonts w:ascii="Arial" w:hAnsi="Arial" w:cs="Arial"/>
          <w:sz w:val="20"/>
          <w:szCs w:val="20"/>
        </w:rPr>
        <w:lastRenderedPageBreak/>
        <w:t>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BF069C">
        <w:rPr>
          <w:rFonts w:ascii="Arial" w:hAnsi="Arial" w:cs="Arial"/>
          <w:spacing w:val="-2"/>
          <w:sz w:val="20"/>
          <w:szCs w:val="20"/>
        </w:rPr>
        <w:t xml:space="preserve"> </w:t>
      </w:r>
      <w:r w:rsidRPr="00BF069C">
        <w:rPr>
          <w:rFonts w:ascii="Arial" w:hAnsi="Arial" w:cs="Arial"/>
          <w:sz w:val="20"/>
          <w:szCs w:val="20"/>
        </w:rPr>
        <w:t>dodavatele;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v evidenci daní zachycen splatný daňový nedoplatek, a to ani ve vztahu ke spotřební</w:t>
      </w:r>
      <w:r w:rsidRPr="00833F91">
        <w:rPr>
          <w:rFonts w:ascii="Arial" w:hAnsi="Arial" w:cs="Arial"/>
          <w:spacing w:val="-8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dani;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veřejné zdravotní</w:t>
      </w:r>
      <w:r w:rsidRPr="00833F91">
        <w:rPr>
          <w:rFonts w:ascii="Arial" w:hAnsi="Arial" w:cs="Arial"/>
          <w:spacing w:val="2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pojištění;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 w:rsidRPr="00833F91">
        <w:rPr>
          <w:rFonts w:ascii="Arial" w:hAnsi="Arial" w:cs="Arial"/>
          <w:spacing w:val="-14"/>
          <w:sz w:val="20"/>
          <w:szCs w:val="20"/>
        </w:rPr>
        <w:t xml:space="preserve"> </w:t>
      </w:r>
      <w:r w:rsidRPr="00833F91">
        <w:rPr>
          <w:rFonts w:ascii="Arial" w:hAnsi="Arial" w:cs="Arial"/>
          <w:sz w:val="20"/>
          <w:szCs w:val="20"/>
        </w:rPr>
        <w:t>zaměstnanosti;</w:t>
      </w:r>
    </w:p>
    <w:p w:rsidR="00833F91" w:rsidRPr="00833F91" w:rsidRDefault="00833F91" w:rsidP="00833F9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ind w:right="197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833F91" w:rsidRDefault="00833F91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077691" w:rsidRPr="00974458" w:rsidRDefault="00077691" w:rsidP="00077691">
      <w:pPr>
        <w:pStyle w:val="Nadpis2"/>
        <w:spacing w:before="0" w:after="0" w:line="482" w:lineRule="auto"/>
        <w:ind w:left="907" w:right="5851" w:hanging="709"/>
        <w:rPr>
          <w:i w:val="0"/>
          <w:sz w:val="20"/>
        </w:rPr>
      </w:pPr>
      <w:r w:rsidRPr="00974458">
        <w:rPr>
          <w:i w:val="0"/>
          <w:sz w:val="20"/>
        </w:rPr>
        <w:t>2.) významné</w:t>
      </w:r>
      <w:r w:rsidR="00BF069C">
        <w:rPr>
          <w:i w:val="0"/>
          <w:sz w:val="20"/>
        </w:rPr>
        <w:t xml:space="preserve"> </w:t>
      </w:r>
      <w:r w:rsidRPr="00974458">
        <w:rPr>
          <w:i w:val="0"/>
          <w:sz w:val="20"/>
        </w:rPr>
        <w:t xml:space="preserve">zakázky: </w:t>
      </w:r>
    </w:p>
    <w:p w:rsidR="00077691" w:rsidRPr="00974458" w:rsidRDefault="00077691" w:rsidP="00077691">
      <w:pPr>
        <w:tabs>
          <w:tab w:val="left" w:pos="426"/>
          <w:tab w:val="left" w:pos="2700"/>
          <w:tab w:val="left" w:pos="5220"/>
          <w:tab w:val="left" w:pos="7380"/>
        </w:tabs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974458">
        <w:rPr>
          <w:rFonts w:ascii="Arial" w:hAnsi="Arial" w:cs="Arial"/>
          <w:b/>
          <w:sz w:val="20"/>
          <w:szCs w:val="20"/>
        </w:rPr>
        <w:t xml:space="preserve">Seznam významných </w:t>
      </w:r>
      <w:r w:rsidR="00C072B2">
        <w:rPr>
          <w:rFonts w:ascii="Arial" w:hAnsi="Arial" w:cs="Arial"/>
          <w:b/>
          <w:sz w:val="20"/>
          <w:szCs w:val="20"/>
        </w:rPr>
        <w:t>dodávek</w:t>
      </w:r>
      <w:r w:rsidRPr="00974458">
        <w:rPr>
          <w:rFonts w:ascii="Arial" w:hAnsi="Arial" w:cs="Arial"/>
          <w:b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poskytnutých dodavatelem v posledních 3 letech před zahájením výběrového řízení včetně uvedení ceny, doby jejich poskytnutí a identifikace objednatele:</w:t>
      </w:r>
    </w:p>
    <w:p w:rsidR="00077691" w:rsidRPr="00077691" w:rsidRDefault="00C072B2" w:rsidP="00077691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C072B2">
        <w:rPr>
          <w:rFonts w:ascii="Arial" w:hAnsi="Arial" w:cs="Arial"/>
          <w:b/>
          <w:bCs/>
          <w:sz w:val="20"/>
          <w:szCs w:val="20"/>
        </w:rPr>
        <w:t>Dodavatel prokáže toto kritérium technické kvalifikace, pokud v posledních 3 letech řádně realizoval alespoň 3 obdobné dodávky v min. hodnotě 300.000,- Kč</w:t>
      </w:r>
      <w:r w:rsidRPr="00C072B2">
        <w:rPr>
          <w:rFonts w:ascii="Arial" w:hAnsi="Arial" w:cs="Arial"/>
          <w:bCs/>
          <w:sz w:val="20"/>
          <w:szCs w:val="20"/>
        </w:rPr>
        <w:t xml:space="preserve"> (slovy: tři sta tisíc korun českých) </w:t>
      </w:r>
      <w:r w:rsidRPr="00C072B2">
        <w:rPr>
          <w:rFonts w:ascii="Arial" w:hAnsi="Arial" w:cs="Arial"/>
          <w:b/>
          <w:bCs/>
          <w:sz w:val="20"/>
          <w:szCs w:val="20"/>
        </w:rPr>
        <w:t>bez DPH za každou takovou referenční dodávku. Obdobný druh dodávek zadavatel blíže specifikuje jako dodávku, instalaci nebo konfiguraci/úpravy systémů na bázi technologie LAWO nebo VSM.</w:t>
      </w:r>
    </w:p>
    <w:p w:rsidR="00077691" w:rsidRPr="00974458" w:rsidRDefault="00077691" w:rsidP="00077691">
      <w:pPr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077691" w:rsidRPr="00974458" w:rsidRDefault="00077691" w:rsidP="00077691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 č. 1: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077691" w:rsidRPr="00B963CE" w:rsidTr="00D40D2E">
        <w:trPr>
          <w:trHeight w:val="577"/>
        </w:trPr>
        <w:tc>
          <w:tcPr>
            <w:tcW w:w="4179" w:type="dxa"/>
            <w:shd w:val="clear" w:color="auto" w:fill="auto"/>
          </w:tcPr>
          <w:p w:rsidR="00077691" w:rsidRPr="00B963CE" w:rsidRDefault="00077691" w:rsidP="00C072B2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 w:rsidR="00C072B2">
              <w:rPr>
                <w:sz w:val="20"/>
              </w:rPr>
              <w:t>dodávka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431"/>
        </w:trPr>
        <w:tc>
          <w:tcPr>
            <w:tcW w:w="4179" w:type="dxa"/>
            <w:shd w:val="clear" w:color="auto" w:fill="auto"/>
          </w:tcPr>
          <w:p w:rsidR="00077691" w:rsidRPr="00B963CE" w:rsidRDefault="00077691" w:rsidP="00C072B2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 w:rsidR="00C072B2">
              <w:rPr>
                <w:sz w:val="20"/>
              </w:rPr>
              <w:t>realizace dodávky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566"/>
        </w:trPr>
        <w:tc>
          <w:tcPr>
            <w:tcW w:w="4179" w:type="dxa"/>
            <w:shd w:val="clear" w:color="auto" w:fill="auto"/>
          </w:tcPr>
          <w:p w:rsidR="00077691" w:rsidRPr="00B963CE" w:rsidRDefault="00077691" w:rsidP="00C072B2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 w:rsidR="00C072B2">
              <w:rPr>
                <w:sz w:val="20"/>
              </w:rPr>
              <w:t>dodávky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654"/>
        </w:trPr>
        <w:tc>
          <w:tcPr>
            <w:tcW w:w="4179" w:type="dxa"/>
            <w:shd w:val="clear" w:color="auto" w:fill="auto"/>
          </w:tcPr>
          <w:p w:rsidR="00077691" w:rsidRPr="00B963CE" w:rsidRDefault="00077691" w:rsidP="00C072B2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 w:rsidR="00BF069C">
              <w:rPr>
                <w:sz w:val="20"/>
              </w:rPr>
              <w:t xml:space="preserve">ční objem (suma) za </w:t>
            </w:r>
            <w:r w:rsidR="00C072B2">
              <w:rPr>
                <w:sz w:val="20"/>
              </w:rPr>
              <w:t>realizovanou dodávku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077691" w:rsidRPr="00B963CE" w:rsidRDefault="00077691" w:rsidP="00D40D2E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077691" w:rsidRPr="00B963CE" w:rsidTr="00D40D2E">
        <w:trPr>
          <w:trHeight w:val="794"/>
        </w:trPr>
        <w:tc>
          <w:tcPr>
            <w:tcW w:w="4179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 w:rsidR="00BF069C"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077691" w:rsidRPr="00B963CE" w:rsidRDefault="00077691" w:rsidP="00D40D2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077691" w:rsidRPr="00B963CE" w:rsidRDefault="00077691" w:rsidP="00D40D2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077691" w:rsidRPr="00B963CE" w:rsidRDefault="00077691" w:rsidP="00D40D2E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077691" w:rsidRPr="00974458" w:rsidRDefault="00077691" w:rsidP="00077691">
      <w:pPr>
        <w:adjustRightInd w:val="0"/>
        <w:jc w:val="both"/>
        <w:rPr>
          <w:rFonts w:ascii="Arial" w:hAnsi="Arial" w:cs="Arial"/>
        </w:rPr>
      </w:pPr>
      <w:r w:rsidRPr="00974458">
        <w:rPr>
          <w:rFonts w:ascii="Arial" w:hAnsi="Arial" w:cs="Arial"/>
        </w:rPr>
        <w:tab/>
      </w:r>
    </w:p>
    <w:p w:rsidR="00077691" w:rsidRDefault="00077691" w:rsidP="00077691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</w:t>
      </w:r>
      <w:r>
        <w:rPr>
          <w:i w:val="0"/>
          <w:sz w:val="20"/>
        </w:rPr>
        <w:t xml:space="preserve">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C072B2" w:rsidRPr="00B963CE" w:rsidTr="00C55BC2">
        <w:trPr>
          <w:trHeight w:val="577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dodávka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431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dodávky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566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>
              <w:rPr>
                <w:sz w:val="20"/>
              </w:rPr>
              <w:t>dodávky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654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>
              <w:rPr>
                <w:sz w:val="20"/>
              </w:rPr>
              <w:t>ční objem (suma) za realizovanou dodávku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C072B2" w:rsidRPr="00B963CE" w:rsidRDefault="00C072B2" w:rsidP="00C55BC2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794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C072B2" w:rsidRPr="00B963CE" w:rsidRDefault="00C072B2" w:rsidP="00C55BC2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72B2" w:rsidRPr="00B963CE" w:rsidRDefault="00C072B2" w:rsidP="00C55BC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C072B2" w:rsidRDefault="00C072B2" w:rsidP="00C072B2"/>
    <w:p w:rsidR="00C072B2" w:rsidRDefault="00C072B2" w:rsidP="00C072B2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</w:t>
      </w:r>
      <w:r>
        <w:rPr>
          <w:i w:val="0"/>
          <w:sz w:val="20"/>
        </w:rPr>
        <w:t xml:space="preserve"> č. 3</w:t>
      </w:r>
      <w:r w:rsidRPr="00974458">
        <w:rPr>
          <w:i w:val="0"/>
          <w:sz w:val="20"/>
        </w:rPr>
        <w:t>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C072B2" w:rsidRPr="00B963CE" w:rsidTr="00C55BC2">
        <w:trPr>
          <w:trHeight w:val="577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 xml:space="preserve">Název objednatele, pro kterého byla </w:t>
            </w:r>
            <w:r>
              <w:rPr>
                <w:sz w:val="20"/>
              </w:rPr>
              <w:t>dodávka</w:t>
            </w:r>
            <w:r w:rsidRPr="00B963CE"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431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 xml:space="preserve">Datum </w:t>
            </w:r>
            <w:r>
              <w:rPr>
                <w:sz w:val="20"/>
              </w:rPr>
              <w:t>realizace dodávky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566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 xml:space="preserve">Rozsah (předmět </w:t>
            </w:r>
            <w:r>
              <w:rPr>
                <w:sz w:val="20"/>
              </w:rPr>
              <w:t>dodávky</w:t>
            </w:r>
            <w:r w:rsidRPr="00B963CE">
              <w:rPr>
                <w:sz w:val="20"/>
              </w:rPr>
              <w:t>)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654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</w:t>
            </w:r>
            <w:r>
              <w:rPr>
                <w:sz w:val="20"/>
              </w:rPr>
              <w:t>ční objem (suma) za realizovanou dodávku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C072B2" w:rsidRPr="00B963CE" w:rsidRDefault="00C072B2" w:rsidP="00C55BC2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C072B2" w:rsidRPr="00B963CE" w:rsidTr="00C55BC2">
        <w:trPr>
          <w:trHeight w:val="794"/>
        </w:trPr>
        <w:tc>
          <w:tcPr>
            <w:tcW w:w="4179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 xml:space="preserve">Kontaktní osoba </w:t>
            </w:r>
            <w:r>
              <w:rPr>
                <w:sz w:val="20"/>
              </w:rPr>
              <w:t>objednatele</w:t>
            </w:r>
            <w:r w:rsidRPr="00B963CE">
              <w:rPr>
                <w:sz w:val="20"/>
              </w:rPr>
              <w:t xml:space="preserve"> pro účely</w:t>
            </w:r>
          </w:p>
          <w:p w:rsidR="00C072B2" w:rsidRPr="00B963CE" w:rsidRDefault="00C072B2" w:rsidP="00C55BC2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C072B2" w:rsidRPr="00B963CE" w:rsidRDefault="00C072B2" w:rsidP="00C55BC2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72B2" w:rsidRPr="00B963CE" w:rsidRDefault="00C072B2" w:rsidP="00C55BC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C072B2" w:rsidRPr="00C072B2" w:rsidRDefault="00C072B2" w:rsidP="00C072B2"/>
    <w:p w:rsidR="00077691" w:rsidRPr="00974458" w:rsidRDefault="00077691" w:rsidP="00077691">
      <w:pPr>
        <w:pStyle w:val="Nadpis2"/>
        <w:rPr>
          <w:b w:val="0"/>
          <w:i w:val="0"/>
          <w:color w:val="FF0000"/>
          <w:sz w:val="20"/>
        </w:rPr>
      </w:pPr>
      <w:r w:rsidRPr="00974458">
        <w:rPr>
          <w:b w:val="0"/>
          <w:i w:val="0"/>
          <w:color w:val="FF0000"/>
          <w:sz w:val="2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:rsidR="00077691" w:rsidRPr="00974458" w:rsidRDefault="00077691" w:rsidP="000776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077691" w:rsidRPr="00974458" w:rsidRDefault="00077691" w:rsidP="000776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74458"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</w:t>
      </w:r>
      <w:r w:rsidR="00C23B41">
        <w:rPr>
          <w:rFonts w:ascii="Arial" w:hAnsi="Arial" w:cs="Arial"/>
          <w:b/>
          <w:sz w:val="20"/>
          <w:szCs w:val="20"/>
          <w:lang w:eastAsia="en-US"/>
        </w:rPr>
        <w:t xml:space="preserve">výše uvedený </w:t>
      </w:r>
      <w:r w:rsidRPr="00974458">
        <w:rPr>
          <w:rFonts w:ascii="Arial" w:hAnsi="Arial" w:cs="Arial"/>
          <w:b/>
          <w:sz w:val="20"/>
          <w:szCs w:val="20"/>
          <w:lang w:eastAsia="en-US"/>
        </w:rPr>
        <w:t>dodavatel řádně a odborně.</w:t>
      </w:r>
    </w:p>
    <w:p w:rsidR="00077691" w:rsidRDefault="00077691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995D19" w:rsidRDefault="00995D19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</w:p>
    <w:p w:rsidR="00995D19" w:rsidRDefault="00995D19" w:rsidP="00995D19">
      <w:pPr>
        <w:tabs>
          <w:tab w:val="left" w:pos="785"/>
        </w:tabs>
        <w:adjustRightInd w:val="0"/>
        <w:spacing w:before="123"/>
        <w:jc w:val="center"/>
        <w:rPr>
          <w:rFonts w:ascii="Arial" w:hAnsi="Arial" w:cs="Arial"/>
          <w:b/>
          <w:szCs w:val="20"/>
        </w:rPr>
      </w:pPr>
      <w:r w:rsidRPr="00995D19">
        <w:rPr>
          <w:rFonts w:ascii="Arial" w:hAnsi="Arial" w:cs="Arial"/>
          <w:b/>
          <w:szCs w:val="20"/>
        </w:rPr>
        <w:t>Čestné prohlášení dodavatele o zajištění technické podpory</w:t>
      </w:r>
    </w:p>
    <w:p w:rsidR="001125E8" w:rsidRPr="001125E8" w:rsidRDefault="001125E8" w:rsidP="00995D19">
      <w:pPr>
        <w:tabs>
          <w:tab w:val="left" w:pos="785"/>
        </w:tabs>
        <w:adjustRightInd w:val="0"/>
        <w:spacing w:before="123"/>
        <w:jc w:val="center"/>
        <w:rPr>
          <w:rFonts w:ascii="Arial" w:hAnsi="Arial" w:cs="Arial"/>
          <w:b/>
          <w:sz w:val="20"/>
          <w:szCs w:val="20"/>
        </w:rPr>
      </w:pPr>
    </w:p>
    <w:p w:rsidR="00995D19" w:rsidRDefault="00995D19" w:rsidP="00833F91">
      <w:pPr>
        <w:tabs>
          <w:tab w:val="left" w:pos="785"/>
        </w:tabs>
        <w:adjustRightInd w:val="0"/>
        <w:spacing w:before="123"/>
        <w:jc w:val="both"/>
        <w:rPr>
          <w:rFonts w:ascii="Arial" w:hAnsi="Arial" w:cs="Arial"/>
          <w:sz w:val="20"/>
          <w:szCs w:val="20"/>
        </w:rPr>
      </w:pPr>
      <w:r w:rsidRPr="00995D19">
        <w:rPr>
          <w:rFonts w:ascii="Arial" w:hAnsi="Arial" w:cs="Arial"/>
          <w:sz w:val="20"/>
          <w:szCs w:val="20"/>
        </w:rPr>
        <w:t xml:space="preserve">Nad rámec výše uvedeného čestného prohlášení o splnění </w:t>
      </w:r>
      <w:r>
        <w:rPr>
          <w:rFonts w:ascii="Arial" w:hAnsi="Arial" w:cs="Arial"/>
          <w:sz w:val="20"/>
          <w:szCs w:val="20"/>
        </w:rPr>
        <w:t xml:space="preserve">základní způsobilosti a </w:t>
      </w:r>
      <w:r w:rsidRPr="00995D19">
        <w:rPr>
          <w:rFonts w:ascii="Arial" w:hAnsi="Arial" w:cs="Arial"/>
          <w:sz w:val="20"/>
          <w:szCs w:val="20"/>
        </w:rPr>
        <w:t xml:space="preserve">kvalifikace dodavatel současně výslovně potvrzuje, že </w:t>
      </w:r>
      <w:r w:rsidRPr="00995D19">
        <w:rPr>
          <w:rFonts w:ascii="Arial" w:hAnsi="Arial" w:cs="Arial"/>
          <w:bCs/>
          <w:sz w:val="20"/>
          <w:szCs w:val="20"/>
        </w:rPr>
        <w:t>za účelem řádné a odborné realizace veřejné zakázky</w:t>
      </w:r>
      <w:r>
        <w:rPr>
          <w:rFonts w:ascii="Arial" w:hAnsi="Arial" w:cs="Arial"/>
          <w:bCs/>
          <w:sz w:val="20"/>
          <w:szCs w:val="20"/>
        </w:rPr>
        <w:t xml:space="preserve"> MR39/2021 - </w:t>
      </w:r>
      <w:r w:rsidRPr="00995D19">
        <w:rPr>
          <w:rFonts w:ascii="Arial" w:hAnsi="Arial" w:cs="Arial"/>
          <w:bCs/>
          <w:sz w:val="20"/>
          <w:szCs w:val="20"/>
        </w:rPr>
        <w:t>Upgrade hlavního přepojovače LAWO</w:t>
      </w:r>
      <w:r>
        <w:rPr>
          <w:rFonts w:ascii="Arial" w:hAnsi="Arial" w:cs="Arial"/>
          <w:bCs/>
          <w:sz w:val="20"/>
          <w:szCs w:val="20"/>
        </w:rPr>
        <w:t xml:space="preserve"> má smluvně zajištěnu </w:t>
      </w:r>
      <w:r w:rsidRPr="00995D19">
        <w:rPr>
          <w:rFonts w:ascii="Arial" w:hAnsi="Arial" w:cs="Arial"/>
          <w:bCs/>
          <w:sz w:val="20"/>
          <w:szCs w:val="20"/>
        </w:rPr>
        <w:t xml:space="preserve">technickou </w:t>
      </w:r>
      <w:r w:rsidR="008C0E69">
        <w:rPr>
          <w:rFonts w:ascii="Arial" w:hAnsi="Arial" w:cs="Arial"/>
          <w:bCs/>
          <w:sz w:val="20"/>
          <w:szCs w:val="20"/>
        </w:rPr>
        <w:t xml:space="preserve">a odbornou </w:t>
      </w:r>
      <w:bookmarkStart w:id="0" w:name="_GoBack"/>
      <w:bookmarkEnd w:id="0"/>
      <w:r w:rsidRPr="00995D19">
        <w:rPr>
          <w:rFonts w:ascii="Arial" w:hAnsi="Arial" w:cs="Arial"/>
          <w:bCs/>
          <w:sz w:val="20"/>
          <w:szCs w:val="20"/>
        </w:rPr>
        <w:t>podporu výrobce zařízení hlavního přepojovače, příp. obchodního a servisního partnera výrobce zařízení, a to jak ve vztahu k požadovanému zařízení, tak ve vztahu k veškerému souvisejícímu plnění dle smlouvy o dílo vč. jejích příloh.</w:t>
      </w:r>
    </w:p>
    <w:p w:rsidR="00995D19" w:rsidRDefault="00995D19" w:rsidP="00833F91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995D19" w:rsidRDefault="00995D19" w:rsidP="00833F91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995D19" w:rsidRPr="00833F91" w:rsidRDefault="00995D19" w:rsidP="00833F91">
      <w:pPr>
        <w:ind w:left="198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>V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 xml:space="preserve"> 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  <w:r w:rsidRPr="00833F91">
        <w:rPr>
          <w:rFonts w:ascii="Arial" w:hAnsi="Arial" w:cs="Arial"/>
          <w:sz w:val="20"/>
          <w:szCs w:val="20"/>
        </w:rPr>
        <w:t xml:space="preserve">dne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33F91" w:rsidRPr="00833F91" w:rsidRDefault="00833F91" w:rsidP="00833F91">
      <w:pPr>
        <w:ind w:left="198"/>
        <w:jc w:val="both"/>
        <w:rPr>
          <w:rFonts w:ascii="Arial" w:hAnsi="Arial" w:cs="Arial"/>
          <w:sz w:val="20"/>
          <w:szCs w:val="20"/>
        </w:rPr>
      </w:pPr>
      <w:r w:rsidRPr="00833F91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833F9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833F9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833F91" w:rsidRPr="00833F91" w:rsidRDefault="00833F91" w:rsidP="00833F91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1D6A5B" w:rsidRPr="00833F91" w:rsidRDefault="001D6A5B" w:rsidP="00833F9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C7554" w:rsidRPr="00833F91" w:rsidRDefault="006C7554" w:rsidP="00833F91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6C7554" w:rsidRPr="00833F91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B7E" w:rsidRDefault="00530B7E">
      <w:r>
        <w:separator/>
      </w:r>
    </w:p>
  </w:endnote>
  <w:endnote w:type="continuationSeparator" w:id="0">
    <w:p w:rsidR="00530B7E" w:rsidRDefault="0053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062B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5080" t="12065" r="13970" b="69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242E14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55309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B7E" w:rsidRDefault="00530B7E">
      <w:r>
        <w:separator/>
      </w:r>
    </w:p>
  </w:footnote>
  <w:footnote w:type="continuationSeparator" w:id="0">
    <w:p w:rsidR="00530B7E" w:rsidRDefault="0053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30B7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8062BA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30B7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1EED3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ED6DE4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73C4AE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70CA3C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7FC682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5FCB1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58E276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C24956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5F6FD7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580D9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2041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F42464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AA81D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2FA52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E761A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3DA12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0B03C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D1C13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6C60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C0E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2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587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A2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5496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2AE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A4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6E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6A25404">
      <w:start w:val="1"/>
      <w:numFmt w:val="lowerLetter"/>
      <w:lvlText w:val="%1)"/>
      <w:lvlJc w:val="left"/>
      <w:pPr>
        <w:ind w:left="644" w:hanging="360"/>
      </w:pPr>
    </w:lvl>
    <w:lvl w:ilvl="1" w:tplc="77440E1A" w:tentative="1">
      <w:start w:val="1"/>
      <w:numFmt w:val="lowerLetter"/>
      <w:lvlText w:val="%2."/>
      <w:lvlJc w:val="left"/>
      <w:pPr>
        <w:ind w:left="1364" w:hanging="360"/>
      </w:pPr>
    </w:lvl>
    <w:lvl w:ilvl="2" w:tplc="3D36AE98" w:tentative="1">
      <w:start w:val="1"/>
      <w:numFmt w:val="lowerRoman"/>
      <w:lvlText w:val="%3."/>
      <w:lvlJc w:val="right"/>
      <w:pPr>
        <w:ind w:left="2084" w:hanging="180"/>
      </w:pPr>
    </w:lvl>
    <w:lvl w:ilvl="3" w:tplc="68A042A8" w:tentative="1">
      <w:start w:val="1"/>
      <w:numFmt w:val="decimal"/>
      <w:lvlText w:val="%4."/>
      <w:lvlJc w:val="left"/>
      <w:pPr>
        <w:ind w:left="2804" w:hanging="360"/>
      </w:pPr>
    </w:lvl>
    <w:lvl w:ilvl="4" w:tplc="8160B858" w:tentative="1">
      <w:start w:val="1"/>
      <w:numFmt w:val="lowerLetter"/>
      <w:lvlText w:val="%5."/>
      <w:lvlJc w:val="left"/>
      <w:pPr>
        <w:ind w:left="3524" w:hanging="360"/>
      </w:pPr>
    </w:lvl>
    <w:lvl w:ilvl="5" w:tplc="8910AB5E" w:tentative="1">
      <w:start w:val="1"/>
      <w:numFmt w:val="lowerRoman"/>
      <w:lvlText w:val="%6."/>
      <w:lvlJc w:val="right"/>
      <w:pPr>
        <w:ind w:left="4244" w:hanging="180"/>
      </w:pPr>
    </w:lvl>
    <w:lvl w:ilvl="6" w:tplc="E6ACE8A2" w:tentative="1">
      <w:start w:val="1"/>
      <w:numFmt w:val="decimal"/>
      <w:lvlText w:val="%7."/>
      <w:lvlJc w:val="left"/>
      <w:pPr>
        <w:ind w:left="4964" w:hanging="360"/>
      </w:pPr>
    </w:lvl>
    <w:lvl w:ilvl="7" w:tplc="35F8C0F0" w:tentative="1">
      <w:start w:val="1"/>
      <w:numFmt w:val="lowerLetter"/>
      <w:lvlText w:val="%8."/>
      <w:lvlJc w:val="left"/>
      <w:pPr>
        <w:ind w:left="5684" w:hanging="360"/>
      </w:pPr>
    </w:lvl>
    <w:lvl w:ilvl="8" w:tplc="6BEEE9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9DCA004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D223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7A51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84A5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40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140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6E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EA0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046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2A23D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CA8BC2" w:tentative="1">
      <w:start w:val="1"/>
      <w:numFmt w:val="lowerLetter"/>
      <w:lvlText w:val="%2."/>
      <w:lvlJc w:val="left"/>
      <w:pPr>
        <w:ind w:left="1440" w:hanging="360"/>
      </w:pPr>
    </w:lvl>
    <w:lvl w:ilvl="2" w:tplc="153A99EC" w:tentative="1">
      <w:start w:val="1"/>
      <w:numFmt w:val="lowerRoman"/>
      <w:lvlText w:val="%3."/>
      <w:lvlJc w:val="right"/>
      <w:pPr>
        <w:ind w:left="2160" w:hanging="180"/>
      </w:pPr>
    </w:lvl>
    <w:lvl w:ilvl="3" w:tplc="82AC7A22" w:tentative="1">
      <w:start w:val="1"/>
      <w:numFmt w:val="decimal"/>
      <w:lvlText w:val="%4."/>
      <w:lvlJc w:val="left"/>
      <w:pPr>
        <w:ind w:left="2880" w:hanging="360"/>
      </w:pPr>
    </w:lvl>
    <w:lvl w:ilvl="4" w:tplc="00364DF6" w:tentative="1">
      <w:start w:val="1"/>
      <w:numFmt w:val="lowerLetter"/>
      <w:lvlText w:val="%5."/>
      <w:lvlJc w:val="left"/>
      <w:pPr>
        <w:ind w:left="3600" w:hanging="360"/>
      </w:pPr>
    </w:lvl>
    <w:lvl w:ilvl="5" w:tplc="691E3BA4" w:tentative="1">
      <w:start w:val="1"/>
      <w:numFmt w:val="lowerRoman"/>
      <w:lvlText w:val="%6."/>
      <w:lvlJc w:val="right"/>
      <w:pPr>
        <w:ind w:left="4320" w:hanging="180"/>
      </w:pPr>
    </w:lvl>
    <w:lvl w:ilvl="6" w:tplc="73AE4D62" w:tentative="1">
      <w:start w:val="1"/>
      <w:numFmt w:val="decimal"/>
      <w:lvlText w:val="%7."/>
      <w:lvlJc w:val="left"/>
      <w:pPr>
        <w:ind w:left="5040" w:hanging="360"/>
      </w:pPr>
    </w:lvl>
    <w:lvl w:ilvl="7" w:tplc="36BAC8F0" w:tentative="1">
      <w:start w:val="1"/>
      <w:numFmt w:val="lowerLetter"/>
      <w:lvlText w:val="%8."/>
      <w:lvlJc w:val="left"/>
      <w:pPr>
        <w:ind w:left="5760" w:hanging="360"/>
      </w:pPr>
    </w:lvl>
    <w:lvl w:ilvl="8" w:tplc="59406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C00894D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068B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8B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CA9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06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EAFD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483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CB8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7E3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ACDC1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8A57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B1CA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44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D2E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5AAF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8A5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E7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748D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49640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6C7D0C" w:tentative="1">
      <w:start w:val="1"/>
      <w:numFmt w:val="lowerLetter"/>
      <w:lvlText w:val="%2."/>
      <w:lvlJc w:val="left"/>
      <w:pPr>
        <w:ind w:left="1440" w:hanging="360"/>
      </w:pPr>
    </w:lvl>
    <w:lvl w:ilvl="2" w:tplc="C36CC2B2" w:tentative="1">
      <w:start w:val="1"/>
      <w:numFmt w:val="lowerRoman"/>
      <w:lvlText w:val="%3."/>
      <w:lvlJc w:val="right"/>
      <w:pPr>
        <w:ind w:left="2160" w:hanging="180"/>
      </w:pPr>
    </w:lvl>
    <w:lvl w:ilvl="3" w:tplc="B1D83A4A" w:tentative="1">
      <w:start w:val="1"/>
      <w:numFmt w:val="decimal"/>
      <w:lvlText w:val="%4."/>
      <w:lvlJc w:val="left"/>
      <w:pPr>
        <w:ind w:left="2880" w:hanging="360"/>
      </w:pPr>
    </w:lvl>
    <w:lvl w:ilvl="4" w:tplc="9AAC2788" w:tentative="1">
      <w:start w:val="1"/>
      <w:numFmt w:val="lowerLetter"/>
      <w:lvlText w:val="%5."/>
      <w:lvlJc w:val="left"/>
      <w:pPr>
        <w:ind w:left="3600" w:hanging="360"/>
      </w:pPr>
    </w:lvl>
    <w:lvl w:ilvl="5" w:tplc="FA52AE22" w:tentative="1">
      <w:start w:val="1"/>
      <w:numFmt w:val="lowerRoman"/>
      <w:lvlText w:val="%6."/>
      <w:lvlJc w:val="right"/>
      <w:pPr>
        <w:ind w:left="4320" w:hanging="180"/>
      </w:pPr>
    </w:lvl>
    <w:lvl w:ilvl="6" w:tplc="C0143442" w:tentative="1">
      <w:start w:val="1"/>
      <w:numFmt w:val="decimal"/>
      <w:lvlText w:val="%7."/>
      <w:lvlJc w:val="left"/>
      <w:pPr>
        <w:ind w:left="5040" w:hanging="360"/>
      </w:pPr>
    </w:lvl>
    <w:lvl w:ilvl="7" w:tplc="4342B798" w:tentative="1">
      <w:start w:val="1"/>
      <w:numFmt w:val="lowerLetter"/>
      <w:lvlText w:val="%8."/>
      <w:lvlJc w:val="left"/>
      <w:pPr>
        <w:ind w:left="5760" w:hanging="360"/>
      </w:pPr>
    </w:lvl>
    <w:lvl w:ilvl="8" w:tplc="F222C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7EC26B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C84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C2C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7849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E2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1E54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A8E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58C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A1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F70056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98E4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494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004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06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85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21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C4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D243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FC888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0E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C6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24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C3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A65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7E5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2E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27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691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25E8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0AA2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266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9CD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7E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3096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2F3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7F3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BA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3F91"/>
    <w:rsid w:val="00834814"/>
    <w:rsid w:val="00835048"/>
    <w:rsid w:val="00835589"/>
    <w:rsid w:val="008371E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A90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0E69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5D19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069C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2B2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3B41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06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3E3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3EB4678"/>
  <w15:docId w15:val="{C346426A-558F-4370-A416-3D22ACC5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833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833F9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TextkomenteChar">
    <w:name w:val="Text komentáře Char"/>
    <w:link w:val="Textkomente"/>
    <w:rsid w:val="0007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15</TotalTime>
  <Pages>3</Pages>
  <Words>861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7</cp:revision>
  <cp:lastPrinted>2014-10-07T12:22:00Z</cp:lastPrinted>
  <dcterms:created xsi:type="dcterms:W3CDTF">2021-10-08T12:15:00Z</dcterms:created>
  <dcterms:modified xsi:type="dcterms:W3CDTF">2021-10-12T08:18:00Z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